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E8D8" w14:textId="297F0C3B" w:rsidR="007B6951" w:rsidRDefault="0077434F" w:rsidP="0077434F">
      <w:pPr>
        <w:spacing w:after="0" w:line="240" w:lineRule="auto"/>
      </w:pPr>
      <w:r>
        <w:rPr>
          <w:rFonts w:hint="cs"/>
          <w:cs/>
        </w:rPr>
        <w:t>มิติที่ 6</w:t>
      </w:r>
    </w:p>
    <w:p w14:paraId="0A04F0E1" w14:textId="6A3A0E83" w:rsidR="0077434F" w:rsidRDefault="0077434F" w:rsidP="0077434F">
      <w:pPr>
        <w:spacing w:after="0" w:line="240" w:lineRule="auto"/>
      </w:pPr>
      <w:r>
        <w:t>KPI</w:t>
      </w:r>
      <w:r>
        <w:rPr>
          <w:rFonts w:hint="cs"/>
          <w:cs/>
        </w:rPr>
        <w:t xml:space="preserve"> </w:t>
      </w:r>
      <w:r w:rsidR="002F5791" w:rsidRPr="002F5791">
        <w:t xml:space="preserve">SAS-65 </w:t>
      </w:r>
      <w:r w:rsidR="002F5791" w:rsidRPr="002F5791">
        <w:rPr>
          <w:cs/>
        </w:rPr>
        <w:t xml:space="preserve">จำนวนบทความวิจัยที่มีการตีพิมพ์ในฐาน </w:t>
      </w:r>
      <w:r w:rsidR="002F5791" w:rsidRPr="002F5791">
        <w:t xml:space="preserve">TCI 1 </w:t>
      </w:r>
      <w:r w:rsidR="002F5791" w:rsidRPr="002F5791">
        <w:rPr>
          <w:cs/>
        </w:rPr>
        <w:t>หรือ นานาชาติ</w:t>
      </w:r>
    </w:p>
    <w:p w14:paraId="6E170355" w14:textId="54F4E443" w:rsidR="0077434F" w:rsidRDefault="0077434F" w:rsidP="0077434F">
      <w:pPr>
        <w:spacing w:after="0" w:line="240" w:lineRule="auto"/>
      </w:pPr>
      <w:r>
        <w:rPr>
          <w:rFonts w:hint="cs"/>
          <w:cs/>
        </w:rPr>
        <w:t>ค่าน้ำหนัก 5</w:t>
      </w:r>
    </w:p>
    <w:p w14:paraId="51E5BA33" w14:textId="7473E66C" w:rsidR="0077434F" w:rsidRDefault="0077434F" w:rsidP="0077434F">
      <w:pPr>
        <w:spacing w:after="0" w:line="240" w:lineRule="auto"/>
      </w:pPr>
      <w:r>
        <w:rPr>
          <w:rFonts w:hint="cs"/>
          <w:cs/>
        </w:rPr>
        <w:t xml:space="preserve">เป้าหมาย </w:t>
      </w:r>
      <w:r w:rsidR="002F5791">
        <w:rPr>
          <w:rFonts w:hint="cs"/>
          <w:cs/>
        </w:rPr>
        <w:t>3 เรื่อง</w:t>
      </w:r>
    </w:p>
    <w:p w14:paraId="22DDCFF4" w14:textId="2CDD4C81" w:rsidR="0077434F" w:rsidRDefault="0077434F" w:rsidP="0077434F">
      <w:pPr>
        <w:spacing w:after="0" w:line="240" w:lineRule="auto"/>
      </w:pPr>
      <w:r>
        <w:rPr>
          <w:rFonts w:hint="cs"/>
          <w:cs/>
        </w:rPr>
        <w:t>ค่าคะแนน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434F" w14:paraId="70CF5FC7" w14:textId="77777777" w:rsidTr="0077434F">
        <w:tc>
          <w:tcPr>
            <w:tcW w:w="1870" w:type="dxa"/>
          </w:tcPr>
          <w:p w14:paraId="085E039D" w14:textId="5CADA5F0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870" w:type="dxa"/>
          </w:tcPr>
          <w:p w14:paraId="19BD6299" w14:textId="0CC3C52D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870" w:type="dxa"/>
          </w:tcPr>
          <w:p w14:paraId="117C42C7" w14:textId="4D7012C8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870" w:type="dxa"/>
          </w:tcPr>
          <w:p w14:paraId="671A92CC" w14:textId="5F8D6EC7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70" w:type="dxa"/>
          </w:tcPr>
          <w:p w14:paraId="017E9965" w14:textId="4FDFA641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</w:tr>
      <w:tr w:rsidR="0077434F" w14:paraId="10F0C6AB" w14:textId="77777777" w:rsidTr="0077434F">
        <w:tc>
          <w:tcPr>
            <w:tcW w:w="1870" w:type="dxa"/>
          </w:tcPr>
          <w:p w14:paraId="5E9A35F3" w14:textId="1E0084F9" w:rsidR="0077434F" w:rsidRDefault="0077434F" w:rsidP="0077434F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2F5791">
              <w:rPr>
                <w:rFonts w:hint="cs"/>
                <w:cs/>
              </w:rPr>
              <w:t xml:space="preserve"> เรื่อง</w:t>
            </w:r>
          </w:p>
        </w:tc>
        <w:tc>
          <w:tcPr>
            <w:tcW w:w="1870" w:type="dxa"/>
          </w:tcPr>
          <w:p w14:paraId="5D149CCB" w14:textId="218D5858" w:rsidR="0077434F" w:rsidRDefault="002F5791" w:rsidP="0077434F">
            <w:pPr>
              <w:jc w:val="center"/>
            </w:pPr>
            <w:r>
              <w:rPr>
                <w:rFonts w:hint="cs"/>
                <w:cs/>
              </w:rPr>
              <w:t>2 เรื่อง</w:t>
            </w:r>
          </w:p>
        </w:tc>
        <w:tc>
          <w:tcPr>
            <w:tcW w:w="1870" w:type="dxa"/>
          </w:tcPr>
          <w:p w14:paraId="7ACFF8B3" w14:textId="5DD5D132" w:rsidR="0077434F" w:rsidRDefault="002F5791" w:rsidP="0077434F">
            <w:pPr>
              <w:jc w:val="center"/>
            </w:pPr>
            <w:r>
              <w:rPr>
                <w:rFonts w:hint="cs"/>
                <w:cs/>
              </w:rPr>
              <w:t>3 เรื่อง</w:t>
            </w:r>
          </w:p>
        </w:tc>
        <w:tc>
          <w:tcPr>
            <w:tcW w:w="1870" w:type="dxa"/>
          </w:tcPr>
          <w:p w14:paraId="1784ECE2" w14:textId="0E65D1B0" w:rsidR="0077434F" w:rsidRDefault="002F5791" w:rsidP="0077434F">
            <w:pPr>
              <w:jc w:val="center"/>
            </w:pPr>
            <w:r>
              <w:rPr>
                <w:rFonts w:hint="cs"/>
                <w:cs/>
              </w:rPr>
              <w:t>4 เรื่อง</w:t>
            </w:r>
          </w:p>
        </w:tc>
        <w:tc>
          <w:tcPr>
            <w:tcW w:w="1870" w:type="dxa"/>
          </w:tcPr>
          <w:p w14:paraId="61804555" w14:textId="271D1D52" w:rsidR="0077434F" w:rsidRDefault="002F5791" w:rsidP="0077434F">
            <w:pPr>
              <w:jc w:val="center"/>
            </w:pPr>
            <w:r>
              <w:rPr>
                <w:rFonts w:hint="cs"/>
                <w:cs/>
              </w:rPr>
              <w:t>5 เรื่อง</w:t>
            </w:r>
          </w:p>
        </w:tc>
      </w:tr>
    </w:tbl>
    <w:p w14:paraId="7B5F9FFE" w14:textId="7A227DE2" w:rsidR="0077434F" w:rsidRDefault="0077434F" w:rsidP="0077434F">
      <w:pPr>
        <w:spacing w:after="0" w:line="240" w:lineRule="auto"/>
      </w:pPr>
    </w:p>
    <w:p w14:paraId="18444E20" w14:textId="5E64E3D3" w:rsidR="0077434F" w:rsidRDefault="0077434F" w:rsidP="0077434F">
      <w:pPr>
        <w:spacing w:after="0" w:line="240" w:lineRule="auto"/>
      </w:pPr>
      <w:r>
        <w:rPr>
          <w:rFonts w:hint="cs"/>
          <w:cs/>
        </w:rPr>
        <w:t>ผลการดำเนินงาน</w:t>
      </w:r>
    </w:p>
    <w:p w14:paraId="5F84FE67" w14:textId="59876BF2" w:rsidR="00176675" w:rsidRDefault="00176675" w:rsidP="0077434F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ในรอบ 6 เดือนของปีงบประมาณ พ.ศ. 2565  บุคลากร</w:t>
      </w:r>
      <w:r w:rsidR="002F5791">
        <w:rPr>
          <w:rFonts w:hint="cs"/>
          <w:cs/>
        </w:rPr>
        <w:t>มีผลงานตีพิมพ์ในฐาน</w:t>
      </w:r>
      <w:r w:rsidR="002F5791">
        <w:t xml:space="preserve"> TCI 1 </w:t>
      </w:r>
      <w:r w:rsidR="007D3E24">
        <w:rPr>
          <w:rFonts w:hint="cs"/>
          <w:cs/>
        </w:rPr>
        <w:t>จำนวน 1 เรื่องและตีพิมพ์ในวารสารระดับ</w:t>
      </w:r>
      <w:r w:rsidR="002F5791">
        <w:rPr>
          <w:rFonts w:hint="cs"/>
          <w:cs/>
        </w:rPr>
        <w:t xml:space="preserve">นานาชาติ จำนวน </w:t>
      </w:r>
      <w:r>
        <w:rPr>
          <w:rFonts w:hint="cs"/>
          <w:cs/>
        </w:rPr>
        <w:t xml:space="preserve"> </w:t>
      </w:r>
      <w:r w:rsidR="007D3E24">
        <w:rPr>
          <w:rFonts w:hint="cs"/>
          <w:cs/>
        </w:rPr>
        <w:t xml:space="preserve">3 เรื่อง </w:t>
      </w:r>
      <w:r w:rsidR="004479B5">
        <w:rPr>
          <w:rFonts w:hint="cs"/>
          <w:cs/>
        </w:rPr>
        <w:t xml:space="preserve">รวมเป็น 4 เรื่อง  </w:t>
      </w:r>
      <w:r>
        <w:rPr>
          <w:rFonts w:hint="cs"/>
          <w:cs/>
        </w:rPr>
        <w:t>ดังนี้</w:t>
      </w:r>
    </w:p>
    <w:p w14:paraId="60EAE85A" w14:textId="5FD812D6" w:rsidR="0077434F" w:rsidRDefault="00176675" w:rsidP="00176675">
      <w:pPr>
        <w:spacing w:before="240" w:after="0" w:line="240" w:lineRule="auto"/>
      </w:pPr>
      <w:r>
        <w:rPr>
          <w:rFonts w:hint="cs"/>
          <w:cs/>
        </w:rPr>
        <w:t xml:space="preserve">ค่าคะแนน </w:t>
      </w:r>
      <w:r w:rsidR="004479B5">
        <w:rPr>
          <w:rFonts w:hint="cs"/>
          <w:cs/>
        </w:rPr>
        <w:t xml:space="preserve">  </w:t>
      </w:r>
      <w:r>
        <w:rPr>
          <w:rFonts w:hint="cs"/>
          <w:cs/>
        </w:rPr>
        <w:t xml:space="preserve">ผลการดำเนินงานรอบ 6 เดือน เท่ากับ </w:t>
      </w:r>
      <w:r w:rsidR="004479B5">
        <w:rPr>
          <w:rFonts w:hint="cs"/>
          <w:cs/>
        </w:rPr>
        <w:t>4</w:t>
      </w:r>
      <w:r>
        <w:rPr>
          <w:rFonts w:hint="cs"/>
          <w:cs/>
        </w:rPr>
        <w:t xml:space="preserve"> คะแนน</w:t>
      </w:r>
      <w:r w:rsidR="0077434F">
        <w:rPr>
          <w:cs/>
        </w:rPr>
        <w:tab/>
      </w:r>
    </w:p>
    <w:p w14:paraId="4C3FADE8" w14:textId="77777777" w:rsidR="0077434F" w:rsidRDefault="0077434F" w:rsidP="0077434F">
      <w:pPr>
        <w:spacing w:after="0" w:line="240" w:lineRule="auto"/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400"/>
        <w:gridCol w:w="2250"/>
        <w:gridCol w:w="1080"/>
      </w:tblGrid>
      <w:tr w:rsidR="00DE1750" w:rsidRPr="00844A24" w14:paraId="42A245B0" w14:textId="429CA814" w:rsidTr="00866BCB">
        <w:trPr>
          <w:trHeight w:val="480"/>
          <w:tblHeader/>
        </w:trPr>
        <w:tc>
          <w:tcPr>
            <w:tcW w:w="715" w:type="dxa"/>
          </w:tcPr>
          <w:p w14:paraId="4CBE6225" w14:textId="6B5E769F" w:rsidR="00DE1750" w:rsidRDefault="00DE1750" w:rsidP="0003780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ลำดับ</w:t>
            </w:r>
          </w:p>
        </w:tc>
        <w:tc>
          <w:tcPr>
            <w:tcW w:w="5400" w:type="dxa"/>
          </w:tcPr>
          <w:p w14:paraId="3C0245B9" w14:textId="3553039D" w:rsidR="00DE1750" w:rsidRPr="00844A24" w:rsidRDefault="00DE1750" w:rsidP="0003780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ผลงาน</w:t>
            </w:r>
          </w:p>
        </w:tc>
        <w:tc>
          <w:tcPr>
            <w:tcW w:w="2250" w:type="dxa"/>
          </w:tcPr>
          <w:p w14:paraId="3E3998A8" w14:textId="2110D963" w:rsidR="00DE1750" w:rsidRPr="00844A24" w:rsidRDefault="00DE1750" w:rsidP="0003780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วารสาร</w:t>
            </w:r>
          </w:p>
        </w:tc>
        <w:tc>
          <w:tcPr>
            <w:tcW w:w="1080" w:type="dxa"/>
          </w:tcPr>
          <w:p w14:paraId="0EE8E514" w14:textId="496C8CA2" w:rsidR="00DE1750" w:rsidRDefault="00EF519D" w:rsidP="0003780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ประเภท</w:t>
            </w:r>
          </w:p>
        </w:tc>
      </w:tr>
      <w:tr w:rsidR="00DE1750" w:rsidRPr="002C4768" w14:paraId="1EFBAA15" w14:textId="0CA453E1" w:rsidTr="00EF519D">
        <w:trPr>
          <w:trHeight w:val="480"/>
        </w:trPr>
        <w:tc>
          <w:tcPr>
            <w:tcW w:w="715" w:type="dxa"/>
          </w:tcPr>
          <w:p w14:paraId="53DB5390" w14:textId="21F9AAC6" w:rsidR="00DE1750" w:rsidRPr="00DE1750" w:rsidRDefault="00DE1750" w:rsidP="0077434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400" w:type="dxa"/>
          </w:tcPr>
          <w:p w14:paraId="56643068" w14:textId="7A77FF6F" w:rsidR="00DE1750" w:rsidRDefault="00DE1750" w:rsidP="0077434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E1750">
              <w:rPr>
                <w:rFonts w:ascii="TH SarabunPSK" w:hAnsi="TH SarabunPSK" w:cs="TH SarabunPSK"/>
                <w:cs/>
              </w:rPr>
              <w:t xml:space="preserve">ศราภา </w:t>
            </w:r>
            <w:proofErr w:type="spellStart"/>
            <w:r w:rsidRPr="00DE1750">
              <w:rPr>
                <w:rFonts w:ascii="TH SarabunPSK" w:hAnsi="TH SarabunPSK" w:cs="TH SarabunPSK"/>
                <w:cs/>
              </w:rPr>
              <w:t>ศุท</w:t>
            </w:r>
            <w:proofErr w:type="spellEnd"/>
            <w:r w:rsidRPr="00DE1750">
              <w:rPr>
                <w:rFonts w:ascii="TH SarabunPSK" w:hAnsi="TH SarabunPSK" w:cs="TH SarabunPSK"/>
                <w:cs/>
              </w:rPr>
              <w:t>รินท</w:t>
            </w:r>
            <w:proofErr w:type="spellStart"/>
            <w:r w:rsidRPr="00DE1750">
              <w:rPr>
                <w:rFonts w:ascii="TH SarabunPSK" w:hAnsi="TH SarabunPSK" w:cs="TH SarabunPSK"/>
                <w:cs/>
              </w:rPr>
              <w:t>ร์</w:t>
            </w:r>
            <w:proofErr w:type="spellEnd"/>
            <w:r w:rsidRPr="00DE1750">
              <w:rPr>
                <w:rFonts w:ascii="TH SarabunPSK" w:hAnsi="TH SarabunPSK" w:cs="TH SarabunPSK"/>
                <w:cs/>
              </w:rPr>
              <w:t xml:space="preserve">. (2565). </w:t>
            </w:r>
            <w:hyperlink r:id="rId4" w:history="1">
              <w:r w:rsidRPr="00A569E3">
                <w:rPr>
                  <w:rStyle w:val="Hyperlink"/>
                  <w:rFonts w:ascii="TH SarabunPSK" w:hAnsi="TH SarabunPSK" w:cs="TH SarabunPSK"/>
                  <w:cs/>
                </w:rPr>
                <w:t>การปรับบทบาทสู่การเป็นผู้ค้าเมล็ดพันธุ์ของเกษตรกร ความท้า</w:t>
              </w:r>
              <w:r w:rsidRPr="00A569E3">
                <w:rPr>
                  <w:rStyle w:val="Hyperlink"/>
                  <w:rFonts w:ascii="TH SarabunPSK" w:hAnsi="TH SarabunPSK" w:cs="TH SarabunPSK"/>
                  <w:cs/>
                </w:rPr>
                <w:t>ท</w:t>
              </w:r>
              <w:r w:rsidRPr="00A569E3">
                <w:rPr>
                  <w:rStyle w:val="Hyperlink"/>
                  <w:rFonts w:ascii="TH SarabunPSK" w:hAnsi="TH SarabunPSK" w:cs="TH SarabunPSK"/>
                  <w:cs/>
                </w:rPr>
                <w:t>ายในการเรียนรู้และทำความเข้าใจกฎหมายที่เกี่ยวข้อง</w:t>
              </w:r>
            </w:hyperlink>
            <w:r w:rsidRPr="00DE1750">
              <w:rPr>
                <w:rFonts w:ascii="TH SarabunPSK" w:hAnsi="TH SarabunPSK" w:cs="TH SarabunPSK"/>
                <w:cs/>
              </w:rPr>
              <w:t>. วารสารวิจัยและส่งเสริมวิชาการเกษตร</w:t>
            </w:r>
            <w:r w:rsidRPr="00DE1750">
              <w:rPr>
                <w:rFonts w:ascii="TH SarabunPSK" w:hAnsi="TH SarabunPSK" w:cs="TH SarabunPSK"/>
              </w:rPr>
              <w:t xml:space="preserve">, </w:t>
            </w:r>
            <w:r w:rsidRPr="00DE1750">
              <w:rPr>
                <w:rFonts w:ascii="TH SarabunPSK" w:hAnsi="TH SarabunPSK" w:cs="TH SarabunPSK"/>
                <w:cs/>
              </w:rPr>
              <w:t>39(1)</w:t>
            </w:r>
            <w:r w:rsidRPr="00DE1750">
              <w:rPr>
                <w:rFonts w:ascii="TH SarabunPSK" w:hAnsi="TH SarabunPSK" w:cs="TH SarabunPSK"/>
              </w:rPr>
              <w:t xml:space="preserve">, </w:t>
            </w:r>
            <w:r w:rsidRPr="00DE1750">
              <w:rPr>
                <w:rFonts w:ascii="TH SarabunPSK" w:hAnsi="TH SarabunPSK" w:cs="TH SarabunPSK"/>
                <w:cs/>
              </w:rPr>
              <w:t>1-12.</w:t>
            </w:r>
          </w:p>
        </w:tc>
        <w:tc>
          <w:tcPr>
            <w:tcW w:w="2250" w:type="dxa"/>
          </w:tcPr>
          <w:p w14:paraId="4AA7B5F1" w14:textId="0F56A669" w:rsidR="00DE1750" w:rsidRPr="002C4768" w:rsidRDefault="00DE1750" w:rsidP="0077434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DE1750">
              <w:rPr>
                <w:rFonts w:ascii="TH SarabunPSK" w:hAnsi="TH SarabunPSK" w:cs="TH SarabunPSK"/>
                <w:cs/>
              </w:rPr>
              <w:t>วารสารวิจัยและส่งเสริมวิชาการเกษตร</w:t>
            </w:r>
          </w:p>
        </w:tc>
        <w:tc>
          <w:tcPr>
            <w:tcW w:w="1080" w:type="dxa"/>
          </w:tcPr>
          <w:p w14:paraId="1732894D" w14:textId="011B3F50" w:rsidR="00DE1750" w:rsidRPr="00DE1750" w:rsidRDefault="00DE1750" w:rsidP="0077434F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TCI 1</w:t>
            </w:r>
          </w:p>
        </w:tc>
      </w:tr>
      <w:tr w:rsidR="00DE1750" w:rsidRPr="00BE194F" w14:paraId="47CB254C" w14:textId="5B40C68B" w:rsidTr="00EF519D">
        <w:trPr>
          <w:trHeight w:val="480"/>
        </w:trPr>
        <w:tc>
          <w:tcPr>
            <w:tcW w:w="715" w:type="dxa"/>
          </w:tcPr>
          <w:p w14:paraId="1A9CD6EE" w14:textId="02192EE6" w:rsidR="00DE1750" w:rsidRDefault="00DE1750" w:rsidP="0077434F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400" w:type="dxa"/>
          </w:tcPr>
          <w:p w14:paraId="42649B50" w14:textId="4480AEC0" w:rsidR="00A21E7D" w:rsidRPr="004E54FE" w:rsidRDefault="00A21E7D" w:rsidP="00A21E7D">
            <w:pPr>
              <w:spacing w:after="0" w:line="240" w:lineRule="auto"/>
              <w:rPr>
                <w:rStyle w:val="Hyperlink"/>
                <w:rFonts w:ascii="TH SarabunPSK" w:hAnsi="TH SarabunPSK" w:cs="TH SarabunPSK"/>
              </w:rPr>
            </w:pPr>
            <w:proofErr w:type="spellStart"/>
            <w:r w:rsidRPr="00A21E7D">
              <w:rPr>
                <w:rFonts w:ascii="TH SarabunPSK" w:hAnsi="TH SarabunPSK" w:cs="TH SarabunPSK"/>
              </w:rPr>
              <w:t>Ridho</w:t>
            </w:r>
            <w:proofErr w:type="spellEnd"/>
            <w:r w:rsidRPr="00A21E7D">
              <w:rPr>
                <w:rFonts w:ascii="TH SarabunPSK" w:hAnsi="TH SarabunPSK" w:cs="TH SarabunPSK"/>
              </w:rPr>
              <w:t xml:space="preserve"> Al-Hamdi, Halimah Abdul Manaf, </w:t>
            </w:r>
            <w:r w:rsidRPr="00A21E7D">
              <w:rPr>
                <w:rFonts w:ascii="TH SarabunPSK" w:hAnsi="TH SarabunPSK" w:cs="TH SarabunPSK"/>
                <w:b/>
                <w:bCs/>
              </w:rPr>
              <w:t xml:space="preserve">Non </w:t>
            </w:r>
            <w:proofErr w:type="spellStart"/>
            <w:r w:rsidRPr="00A21E7D">
              <w:rPr>
                <w:rFonts w:ascii="TH SarabunPSK" w:hAnsi="TH SarabunPSK" w:cs="TH SarabunPSK"/>
                <w:b/>
                <w:bCs/>
              </w:rPr>
              <w:t>Naprathansuk</w:t>
            </w:r>
            <w:proofErr w:type="spellEnd"/>
            <w:r w:rsidRPr="00A21E7D">
              <w:rPr>
                <w:rFonts w:ascii="TH SarabunPSK" w:hAnsi="TH SarabunPSK" w:cs="TH SarabunPSK"/>
                <w:b/>
                <w:bCs/>
              </w:rPr>
              <w:t>,</w:t>
            </w:r>
            <w:r w:rsidRPr="00A21E7D">
              <w:rPr>
                <w:rFonts w:ascii="TH SarabunPSK" w:hAnsi="TH SarabunPSK" w:cs="TH SarabunPSK"/>
              </w:rPr>
              <w:t xml:space="preserve"> and Alim Bubu Swarga. (</w:t>
            </w:r>
            <w:r w:rsidRPr="00A21E7D">
              <w:rPr>
                <w:rFonts w:ascii="TH SarabunPSK" w:hAnsi="TH SarabunPSK" w:cs="TH SarabunPSK"/>
                <w:cs/>
              </w:rPr>
              <w:t xml:space="preserve">2022). </w:t>
            </w:r>
            <w:r w:rsidR="004E54FE">
              <w:rPr>
                <w:rFonts w:ascii="TH SarabunPSK" w:hAnsi="TH SarabunPSK" w:cs="TH SarabunPSK"/>
              </w:rPr>
              <w:fldChar w:fldCharType="begin"/>
            </w:r>
            <w:r w:rsidR="004E54FE">
              <w:rPr>
                <w:rFonts w:ascii="TH SarabunPSK" w:hAnsi="TH SarabunPSK" w:cs="TH SarabunPSK"/>
              </w:rPr>
              <w:instrText xml:space="preserve"> HYPERLINK "https://journal.umy.ac.id/index.php/GPP/article/view/13242/7107" </w:instrText>
            </w:r>
            <w:r w:rsidR="004E54FE">
              <w:rPr>
                <w:rFonts w:ascii="TH SarabunPSK" w:hAnsi="TH SarabunPSK" w:cs="TH SarabunPSK"/>
              </w:rPr>
            </w:r>
            <w:r w:rsidR="004E54FE">
              <w:rPr>
                <w:rFonts w:ascii="TH SarabunPSK" w:hAnsi="TH SarabunPSK" w:cs="TH SarabunPSK"/>
              </w:rPr>
              <w:fldChar w:fldCharType="separate"/>
            </w:r>
            <w:r w:rsidRPr="004E54FE">
              <w:rPr>
                <w:rStyle w:val="Hyperlink"/>
                <w:rFonts w:ascii="TH SarabunPSK" w:hAnsi="TH SarabunPSK" w:cs="TH SarabunPSK"/>
              </w:rPr>
              <w:t>How Do Local Governments Cope with COVID-</w:t>
            </w:r>
            <w:r w:rsidRPr="004E54FE">
              <w:rPr>
                <w:rStyle w:val="Hyperlink"/>
                <w:rFonts w:ascii="TH SarabunPSK" w:hAnsi="TH SarabunPSK" w:cs="TH SarabunPSK"/>
                <w:cs/>
              </w:rPr>
              <w:t>19</w:t>
            </w:r>
            <w:r w:rsidRPr="004E54FE">
              <w:rPr>
                <w:rStyle w:val="Hyperlink"/>
                <w:rFonts w:ascii="TH SarabunPSK" w:hAnsi="TH SarabunPSK" w:cs="TH SarabunPSK"/>
              </w:rPr>
              <w:t xml:space="preserve">? </w:t>
            </w:r>
          </w:p>
          <w:p w14:paraId="390D189E" w14:textId="77777777" w:rsidR="00DE1750" w:rsidRDefault="00A21E7D" w:rsidP="00A21E7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E54FE">
              <w:rPr>
                <w:rStyle w:val="Hyperlink"/>
                <w:rFonts w:ascii="TH SarabunPSK" w:hAnsi="TH SarabunPSK" w:cs="TH SarabunPSK"/>
              </w:rPr>
              <w:t>Comparative Experiences in Three Southeast Asian Cities</w:t>
            </w:r>
            <w:r w:rsidR="004E54FE">
              <w:rPr>
                <w:rFonts w:ascii="TH SarabunPSK" w:hAnsi="TH SarabunPSK" w:cs="TH SarabunPSK"/>
              </w:rPr>
              <w:fldChar w:fldCharType="end"/>
            </w:r>
            <w:r w:rsidRPr="00A21E7D">
              <w:rPr>
                <w:rFonts w:ascii="TH SarabunPSK" w:hAnsi="TH SarabunPSK" w:cs="TH SarabunPSK"/>
              </w:rPr>
              <w:t xml:space="preserve">. Journal of Governance and Public Policy, </w:t>
            </w:r>
            <w:r w:rsidRPr="00A21E7D">
              <w:rPr>
                <w:rFonts w:ascii="TH SarabunPSK" w:hAnsi="TH SarabunPSK" w:cs="TH SarabunPSK"/>
                <w:cs/>
              </w:rPr>
              <w:t>5(1)</w:t>
            </w:r>
            <w:r w:rsidRPr="00A21E7D">
              <w:rPr>
                <w:rFonts w:ascii="TH SarabunPSK" w:hAnsi="TH SarabunPSK" w:cs="TH SarabunPSK"/>
              </w:rPr>
              <w:t xml:space="preserve">, </w:t>
            </w:r>
            <w:r w:rsidRPr="00A21E7D">
              <w:rPr>
                <w:rFonts w:ascii="TH SarabunPSK" w:hAnsi="TH SarabunPSK" w:cs="TH SarabunPSK"/>
                <w:cs/>
              </w:rPr>
              <w:t>142-156</w:t>
            </w:r>
          </w:p>
          <w:p w14:paraId="4006289C" w14:textId="77777777" w:rsidR="00866BCB" w:rsidRDefault="00866BCB" w:rsidP="00A21E7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0CCE70F" w14:textId="77777777" w:rsidR="00866BCB" w:rsidRDefault="00866BCB" w:rsidP="00A21E7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6FF69E4" w14:textId="77777777" w:rsidR="00866BCB" w:rsidRDefault="00866BCB" w:rsidP="00A21E7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F8564DC" w14:textId="4FC8D77B" w:rsidR="00866BCB" w:rsidRDefault="00866BCB" w:rsidP="00A21E7D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250" w:type="dxa"/>
          </w:tcPr>
          <w:p w14:paraId="5FB1EC82" w14:textId="2BF1C997" w:rsidR="00DE1750" w:rsidRPr="00BE194F" w:rsidRDefault="00A21E7D" w:rsidP="0077434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21E7D">
              <w:rPr>
                <w:rFonts w:ascii="TH SarabunPSK" w:hAnsi="TH SarabunPSK" w:cs="TH SarabunPSK"/>
              </w:rPr>
              <w:t>Journal of Governance and Public Policy</w:t>
            </w:r>
          </w:p>
        </w:tc>
        <w:tc>
          <w:tcPr>
            <w:tcW w:w="1080" w:type="dxa"/>
          </w:tcPr>
          <w:p w14:paraId="5F0DB1B0" w14:textId="0D6D880D" w:rsidR="00DE1750" w:rsidRPr="00BE194F" w:rsidRDefault="00EF519D" w:rsidP="0077434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วารสาร</w:t>
            </w:r>
            <w:r w:rsidR="009E0CAD">
              <w:rPr>
                <w:rFonts w:ascii="TH SarabunPSK" w:eastAsia="Times New Roman" w:hAnsi="TH SarabunPSK" w:cs="TH SarabunPSK" w:hint="cs"/>
                <w:cs/>
              </w:rPr>
              <w:t>นานาชาติ</w:t>
            </w:r>
            <w:r w:rsidR="000A1DF3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</w:tr>
      <w:tr w:rsidR="00C96018" w:rsidRPr="00D41B9A" w14:paraId="42CA0064" w14:textId="626BC311" w:rsidTr="00EF519D">
        <w:trPr>
          <w:trHeight w:val="480"/>
        </w:trPr>
        <w:tc>
          <w:tcPr>
            <w:tcW w:w="715" w:type="dxa"/>
          </w:tcPr>
          <w:p w14:paraId="47C5EBD7" w14:textId="1B28CD2D" w:rsidR="00C96018" w:rsidRDefault="00C96018" w:rsidP="00C9601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5400" w:type="dxa"/>
          </w:tcPr>
          <w:p w14:paraId="51B050B7" w14:textId="56C48DF1" w:rsidR="00C96018" w:rsidRPr="009B7360" w:rsidRDefault="00C96018" w:rsidP="00C96018">
            <w:pPr>
              <w:spacing w:after="0" w:line="240" w:lineRule="auto"/>
              <w:rPr>
                <w:rStyle w:val="Hyperlink"/>
                <w:rFonts w:ascii="TH SarabunPSK" w:hAnsi="TH SarabunPSK" w:cs="TH SarabunPSK"/>
              </w:rPr>
            </w:pPr>
            <w:proofErr w:type="spellStart"/>
            <w:r w:rsidRPr="00866BCB">
              <w:rPr>
                <w:rFonts w:ascii="TH SarabunPSK" w:hAnsi="TH SarabunPSK" w:cs="TH SarabunPSK"/>
                <w:b/>
                <w:bCs/>
              </w:rPr>
              <w:t>Pharcharuen</w:t>
            </w:r>
            <w:proofErr w:type="spellEnd"/>
            <w:r w:rsidRPr="00866BCB">
              <w:rPr>
                <w:rFonts w:ascii="TH SarabunPSK" w:hAnsi="TH SarabunPSK" w:cs="TH SarabunPSK"/>
                <w:b/>
                <w:bCs/>
              </w:rPr>
              <w:t>, W</w:t>
            </w:r>
            <w:r w:rsidRPr="00866BCB">
              <w:rPr>
                <w:rFonts w:ascii="TH SarabunPSK" w:hAnsi="TH SarabunPSK" w:cs="TH SarabunPSK"/>
              </w:rPr>
              <w:t xml:space="preserve">., </w:t>
            </w:r>
            <w:proofErr w:type="spellStart"/>
            <w:r w:rsidRPr="00866BCB">
              <w:rPr>
                <w:rFonts w:ascii="TH SarabunPSK" w:hAnsi="TH SarabunPSK" w:cs="TH SarabunPSK"/>
              </w:rPr>
              <w:t>Suramati</w:t>
            </w:r>
            <w:proofErr w:type="spellEnd"/>
            <w:r w:rsidRPr="00866BCB">
              <w:rPr>
                <w:rFonts w:ascii="TH SarabunPSK" w:hAnsi="TH SarabunPSK" w:cs="TH SarabunPSK"/>
              </w:rPr>
              <w:t xml:space="preserve">, P. W., </w:t>
            </w:r>
            <w:proofErr w:type="spellStart"/>
            <w:r w:rsidRPr="00866BCB">
              <w:rPr>
                <w:rFonts w:ascii="TH SarabunPSK" w:hAnsi="TH SarabunPSK" w:cs="TH SarabunPSK"/>
              </w:rPr>
              <w:t>Phrakhrusutaworathammakit</w:t>
            </w:r>
            <w:proofErr w:type="spellEnd"/>
            <w:r w:rsidRPr="00866BCB">
              <w:rPr>
                <w:rFonts w:ascii="TH SarabunPSK" w:hAnsi="TH SarabunPSK" w:cs="TH SarabunPSK"/>
              </w:rPr>
              <w:t xml:space="preserve">, P., </w:t>
            </w:r>
            <w:proofErr w:type="spellStart"/>
            <w:r w:rsidRPr="00866BCB">
              <w:rPr>
                <w:rFonts w:ascii="TH SarabunPSK" w:hAnsi="TH SarabunPSK" w:cs="TH SarabunPSK"/>
              </w:rPr>
              <w:t>Mahawaro</w:t>
            </w:r>
            <w:proofErr w:type="spellEnd"/>
            <w:r w:rsidRPr="00866BCB">
              <w:rPr>
                <w:rFonts w:ascii="TH SarabunPSK" w:hAnsi="TH SarabunPSK" w:cs="TH SarabunPSK"/>
              </w:rPr>
              <w:t xml:space="preserve">, P., &amp; </w:t>
            </w:r>
            <w:proofErr w:type="spellStart"/>
            <w:r w:rsidRPr="00866BCB">
              <w:rPr>
                <w:rFonts w:ascii="TH SarabunPSK" w:hAnsi="TH SarabunPSK" w:cs="TH SarabunPSK"/>
              </w:rPr>
              <w:t>Chantawaree</w:t>
            </w:r>
            <w:proofErr w:type="spellEnd"/>
            <w:r w:rsidRPr="00866BCB">
              <w:rPr>
                <w:rFonts w:ascii="TH SarabunPSK" w:hAnsi="TH SarabunPSK" w:cs="TH SarabunPSK"/>
              </w:rPr>
              <w:t>, S.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66BCB">
              <w:rPr>
                <w:rFonts w:ascii="TH SarabunPSK" w:hAnsi="TH SarabunPSK" w:cs="TH SarabunPSK"/>
              </w:rPr>
              <w:t>(</w:t>
            </w:r>
            <w:r w:rsidRPr="00866BCB">
              <w:rPr>
                <w:rFonts w:ascii="TH SarabunPSK" w:hAnsi="TH SarabunPSK" w:cs="TH SarabunPSK"/>
                <w:cs/>
              </w:rPr>
              <w:t xml:space="preserve">2021). </w:t>
            </w:r>
            <w:r>
              <w:rPr>
                <w:rFonts w:ascii="TH SarabunPSK" w:hAnsi="TH SarabunPSK" w:cs="TH SarabunPSK"/>
              </w:rPr>
              <w:fldChar w:fldCharType="begin"/>
            </w:r>
            <w:r>
              <w:rPr>
                <w:rFonts w:ascii="TH SarabunPSK" w:hAnsi="TH SarabunPSK" w:cs="TH SarabunPSK"/>
              </w:rPr>
              <w:instrText xml:space="preserve"> HYPERLINK "http://www.lingcure.org/index.php/journal/article/view/1788/616"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 w:rsidRPr="009B7360">
              <w:rPr>
                <w:rStyle w:val="Hyperlink"/>
                <w:rFonts w:ascii="TH SarabunPSK" w:hAnsi="TH SarabunPSK" w:cs="TH SarabunPSK"/>
              </w:rPr>
              <w:t>Community participation in sustainable management of community forests</w:t>
            </w:r>
          </w:p>
          <w:p w14:paraId="39F96FAE" w14:textId="21672681" w:rsidR="00C96018" w:rsidRDefault="00C96018" w:rsidP="00C9601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9B7360">
              <w:rPr>
                <w:rStyle w:val="Hyperlink"/>
                <w:rFonts w:ascii="TH SarabunPSK" w:hAnsi="TH SarabunPSK" w:cs="TH SarabunPSK"/>
              </w:rPr>
              <w:t xml:space="preserve">Case study Ban Mae Hong </w:t>
            </w:r>
            <w:proofErr w:type="spellStart"/>
            <w:r w:rsidRPr="009B7360">
              <w:rPr>
                <w:rStyle w:val="Hyperlink"/>
                <w:rFonts w:ascii="TH SarabunPSK" w:hAnsi="TH SarabunPSK" w:cs="TH SarabunPSK"/>
              </w:rPr>
              <w:t>Khrai</w:t>
            </w:r>
            <w:proofErr w:type="spellEnd"/>
            <w:r w:rsidRPr="009B7360">
              <w:rPr>
                <w:rStyle w:val="Hyperlink"/>
                <w:rFonts w:ascii="TH SarabunPSK" w:hAnsi="TH SarabunPSK" w:cs="TH SarabunPSK"/>
              </w:rPr>
              <w:t>, Mae Pong Sub-District, Doi Saket District, Chiang Mai Province</w:t>
            </w:r>
            <w:r>
              <w:rPr>
                <w:rFonts w:ascii="TH SarabunPSK" w:hAnsi="TH SarabunPSK" w:cs="TH SarabunPSK"/>
              </w:rPr>
              <w:fldChar w:fldCharType="end"/>
            </w:r>
            <w:r w:rsidRPr="00866BCB">
              <w:rPr>
                <w:rFonts w:ascii="TH SarabunPSK" w:hAnsi="TH SarabunPSK" w:cs="TH SarabunPSK"/>
              </w:rPr>
              <w:t xml:space="preserve">. Linguistics and Culture Review, </w:t>
            </w:r>
            <w:r w:rsidRPr="00866BCB">
              <w:rPr>
                <w:rFonts w:ascii="TH SarabunPSK" w:hAnsi="TH SarabunPSK" w:cs="TH SarabunPSK"/>
                <w:cs/>
              </w:rPr>
              <w:t>5(</w:t>
            </w:r>
            <w:r w:rsidRPr="00866BCB">
              <w:rPr>
                <w:rFonts w:ascii="TH SarabunPSK" w:hAnsi="TH SarabunPSK" w:cs="TH SarabunPSK"/>
              </w:rPr>
              <w:t>S</w:t>
            </w:r>
            <w:r w:rsidRPr="00866BCB">
              <w:rPr>
                <w:rFonts w:ascii="TH SarabunPSK" w:hAnsi="TH SarabunPSK" w:cs="TH SarabunPSK"/>
                <w:cs/>
              </w:rPr>
              <w:t>2)</w:t>
            </w:r>
            <w:r w:rsidRPr="00866BCB">
              <w:rPr>
                <w:rFonts w:ascii="TH SarabunPSK" w:hAnsi="TH SarabunPSK" w:cs="TH SarabunPSK"/>
              </w:rPr>
              <w:t xml:space="preserve">, </w:t>
            </w:r>
            <w:r w:rsidRPr="00866BCB">
              <w:rPr>
                <w:rFonts w:ascii="TH SarabunPSK" w:hAnsi="TH SarabunPSK" w:cs="TH SarabunPSK"/>
                <w:cs/>
              </w:rPr>
              <w:t>1373-1388.</w:t>
            </w:r>
          </w:p>
        </w:tc>
        <w:tc>
          <w:tcPr>
            <w:tcW w:w="2250" w:type="dxa"/>
          </w:tcPr>
          <w:p w14:paraId="3B518E39" w14:textId="57D5CADD" w:rsidR="00C96018" w:rsidRPr="00D41B9A" w:rsidRDefault="00C96018" w:rsidP="00C96018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866BCB">
              <w:rPr>
                <w:rFonts w:ascii="TH SarabunPSK" w:hAnsi="TH SarabunPSK" w:cs="TH SarabunPSK"/>
              </w:rPr>
              <w:t>Linguistics and Culture Review</w:t>
            </w:r>
          </w:p>
        </w:tc>
        <w:tc>
          <w:tcPr>
            <w:tcW w:w="1080" w:type="dxa"/>
          </w:tcPr>
          <w:p w14:paraId="5B274F12" w14:textId="3EC0FA98" w:rsidR="00C96018" w:rsidRPr="00D41B9A" w:rsidRDefault="00C96018" w:rsidP="00C96018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วารสารนานาชาติ </w:t>
            </w:r>
          </w:p>
        </w:tc>
      </w:tr>
      <w:tr w:rsidR="00C96018" w14:paraId="082CE2F9" w14:textId="5AC00D8B" w:rsidTr="00EF519D">
        <w:trPr>
          <w:trHeight w:val="480"/>
        </w:trPr>
        <w:tc>
          <w:tcPr>
            <w:tcW w:w="715" w:type="dxa"/>
          </w:tcPr>
          <w:p w14:paraId="25A0352E" w14:textId="075403DB" w:rsidR="00C96018" w:rsidRDefault="00C96018" w:rsidP="00C9601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400" w:type="dxa"/>
          </w:tcPr>
          <w:p w14:paraId="0280F028" w14:textId="1F571B03" w:rsidR="00C96018" w:rsidRDefault="00C96018" w:rsidP="00C9601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proofErr w:type="spellStart"/>
            <w:r w:rsidRPr="00272834">
              <w:rPr>
                <w:rFonts w:ascii="TH SarabunPSK" w:hAnsi="TH SarabunPSK" w:cs="TH SarabunPSK"/>
              </w:rPr>
              <w:t>Sanmee</w:t>
            </w:r>
            <w:proofErr w:type="spellEnd"/>
            <w:r w:rsidRPr="00272834">
              <w:rPr>
                <w:rFonts w:ascii="TH SarabunPSK" w:hAnsi="TH SarabunPSK" w:cs="TH SarabunPSK"/>
              </w:rPr>
              <w:t xml:space="preserve">, W., </w:t>
            </w:r>
            <w:proofErr w:type="spellStart"/>
            <w:r w:rsidRPr="00272834">
              <w:rPr>
                <w:rFonts w:ascii="TH SarabunPSK" w:hAnsi="TH SarabunPSK" w:cs="TH SarabunPSK"/>
                <w:b/>
                <w:bCs/>
              </w:rPr>
              <w:t>Pharcharuen</w:t>
            </w:r>
            <w:proofErr w:type="spellEnd"/>
            <w:r w:rsidRPr="00272834">
              <w:rPr>
                <w:rFonts w:ascii="TH SarabunPSK" w:hAnsi="TH SarabunPSK" w:cs="TH SarabunPSK"/>
                <w:b/>
                <w:bCs/>
              </w:rPr>
              <w:t>, W</w:t>
            </w:r>
            <w:r w:rsidRPr="00272834">
              <w:rPr>
                <w:rFonts w:ascii="TH SarabunPSK" w:hAnsi="TH SarabunPSK" w:cs="TH SarabunPSK"/>
              </w:rPr>
              <w:t xml:space="preserve">., </w:t>
            </w:r>
            <w:proofErr w:type="spellStart"/>
            <w:r w:rsidRPr="00272834">
              <w:rPr>
                <w:rFonts w:ascii="TH SarabunPSK" w:hAnsi="TH SarabunPSK" w:cs="TH SarabunPSK"/>
              </w:rPr>
              <w:t>Uthaphan</w:t>
            </w:r>
            <w:proofErr w:type="spellEnd"/>
            <w:r w:rsidRPr="00272834">
              <w:rPr>
                <w:rFonts w:ascii="TH SarabunPSK" w:hAnsi="TH SarabunPSK" w:cs="TH SarabunPSK"/>
              </w:rPr>
              <w:t xml:space="preserve">, P., </w:t>
            </w:r>
            <w:proofErr w:type="spellStart"/>
            <w:r w:rsidRPr="00272834">
              <w:rPr>
                <w:rFonts w:ascii="TH SarabunPSK" w:hAnsi="TH SarabunPSK" w:cs="TH SarabunPSK"/>
              </w:rPr>
              <w:t>Phutchu</w:t>
            </w:r>
            <w:proofErr w:type="spellEnd"/>
            <w:r w:rsidRPr="00272834">
              <w:rPr>
                <w:rFonts w:ascii="TH SarabunPSK" w:hAnsi="TH SarabunPSK" w:cs="TH SarabunPSK"/>
              </w:rPr>
              <w:t xml:space="preserve">, S., &amp; </w:t>
            </w:r>
            <w:proofErr w:type="spellStart"/>
            <w:r w:rsidRPr="00272834">
              <w:rPr>
                <w:rFonts w:ascii="TH SarabunPSK" w:hAnsi="TH SarabunPSK" w:cs="TH SarabunPSK"/>
              </w:rPr>
              <w:t>Thongputtamon</w:t>
            </w:r>
            <w:proofErr w:type="spellEnd"/>
            <w:r w:rsidRPr="00272834">
              <w:rPr>
                <w:rFonts w:ascii="TH SarabunPSK" w:hAnsi="TH SarabunPSK" w:cs="TH SarabunPSK"/>
              </w:rPr>
              <w:t>, N.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2834">
              <w:rPr>
                <w:rFonts w:ascii="TH SarabunPSK" w:hAnsi="TH SarabunPSK" w:cs="TH SarabunPSK"/>
              </w:rPr>
              <w:t>(</w:t>
            </w:r>
            <w:r w:rsidRPr="00272834">
              <w:rPr>
                <w:rFonts w:ascii="TH SarabunPSK" w:hAnsi="TH SarabunPSK" w:cs="TH SarabunPSK"/>
                <w:cs/>
              </w:rPr>
              <w:t xml:space="preserve">2021). </w:t>
            </w:r>
            <w:hyperlink r:id="rId5" w:history="1">
              <w:r w:rsidRPr="00CD1C89">
                <w:rPr>
                  <w:rStyle w:val="Hyperlink"/>
                  <w:rFonts w:ascii="TH SarabunPSK" w:hAnsi="TH SarabunPSK" w:cs="TH SarabunPSK"/>
                </w:rPr>
                <w:t>Coexistence and peace based on diversity in a multicultural society</w:t>
              </w:r>
              <w:r w:rsidRPr="00CD1C89">
                <w:rPr>
                  <w:rStyle w:val="Hyperlink"/>
                  <w:rFonts w:ascii="TH SarabunPSK" w:hAnsi="TH SarabunPSK" w:cs="TH SarabunPSK" w:hint="cs"/>
                  <w:cs/>
                </w:rPr>
                <w:t xml:space="preserve"> </w:t>
              </w:r>
              <w:r w:rsidRPr="00CD1C89">
                <w:rPr>
                  <w:rStyle w:val="Hyperlink"/>
                  <w:rFonts w:ascii="TH SarabunPSK" w:hAnsi="TH SarabunPSK" w:cs="TH SarabunPSK"/>
                </w:rPr>
                <w:t xml:space="preserve">Case study of ban rai community, </w:t>
              </w:r>
              <w:proofErr w:type="spellStart"/>
              <w:r w:rsidRPr="00CD1C89">
                <w:rPr>
                  <w:rStyle w:val="Hyperlink"/>
                  <w:rFonts w:ascii="TH SarabunPSK" w:hAnsi="TH SarabunPSK" w:cs="TH SarabunPSK"/>
                </w:rPr>
                <w:t>Soppong</w:t>
              </w:r>
              <w:proofErr w:type="spellEnd"/>
              <w:r w:rsidRPr="00CD1C89">
                <w:rPr>
                  <w:rStyle w:val="Hyperlink"/>
                  <w:rFonts w:ascii="TH SarabunPSK" w:hAnsi="TH SarabunPSK" w:cs="TH SarabunPSK"/>
                </w:rPr>
                <w:t xml:space="preserve"> sub-</w:t>
              </w:r>
              <w:proofErr w:type="spellStart"/>
              <w:r w:rsidRPr="00CD1C89">
                <w:rPr>
                  <w:rStyle w:val="Hyperlink"/>
                  <w:rFonts w:ascii="TH SarabunPSK" w:hAnsi="TH SarabunPSK" w:cs="TH SarabunPSK"/>
                </w:rPr>
                <w:t>districy</w:t>
              </w:r>
              <w:proofErr w:type="spellEnd"/>
              <w:r w:rsidRPr="00CD1C89">
                <w:rPr>
                  <w:rStyle w:val="Hyperlink"/>
                  <w:rFonts w:ascii="TH SarabunPSK" w:hAnsi="TH SarabunPSK" w:cs="TH SarabunPSK"/>
                </w:rPr>
                <w:t xml:space="preserve">, Pang </w:t>
              </w:r>
              <w:proofErr w:type="spellStart"/>
              <w:r w:rsidRPr="00CD1C89">
                <w:rPr>
                  <w:rStyle w:val="Hyperlink"/>
                  <w:rFonts w:ascii="TH SarabunPSK" w:hAnsi="TH SarabunPSK" w:cs="TH SarabunPSK"/>
                </w:rPr>
                <w:t>Mapha</w:t>
              </w:r>
              <w:proofErr w:type="spellEnd"/>
              <w:r w:rsidRPr="00CD1C89">
                <w:rPr>
                  <w:rStyle w:val="Hyperlink"/>
                  <w:rFonts w:ascii="TH SarabunPSK" w:hAnsi="TH SarabunPSK" w:cs="TH SarabunPSK"/>
                </w:rPr>
                <w:t xml:space="preserve"> district Mae Hong Son </w:t>
              </w:r>
              <w:r w:rsidR="00CD1C89">
                <w:rPr>
                  <w:rStyle w:val="Hyperlink"/>
                  <w:rFonts w:ascii="TH SarabunPSK" w:hAnsi="TH SarabunPSK" w:cs="TH SarabunPSK"/>
                </w:rPr>
                <w:t>P</w:t>
              </w:r>
              <w:r w:rsidRPr="00CD1C89">
                <w:rPr>
                  <w:rStyle w:val="Hyperlink"/>
                  <w:rFonts w:ascii="TH SarabunPSK" w:hAnsi="TH SarabunPSK" w:cs="TH SarabunPSK"/>
                </w:rPr>
                <w:t>rovince</w:t>
              </w:r>
            </w:hyperlink>
            <w:r w:rsidRPr="00272834">
              <w:rPr>
                <w:rFonts w:ascii="TH SarabunPSK" w:hAnsi="TH SarabunPSK" w:cs="TH SarabunPSK"/>
              </w:rPr>
              <w:t xml:space="preserve">. Linguistics and Culture Review, </w:t>
            </w:r>
            <w:r w:rsidRPr="00272834">
              <w:rPr>
                <w:rFonts w:ascii="TH SarabunPSK" w:hAnsi="TH SarabunPSK" w:cs="TH SarabunPSK"/>
                <w:cs/>
              </w:rPr>
              <w:t>5(</w:t>
            </w:r>
            <w:r w:rsidRPr="00272834">
              <w:rPr>
                <w:rFonts w:ascii="TH SarabunPSK" w:hAnsi="TH SarabunPSK" w:cs="TH SarabunPSK"/>
              </w:rPr>
              <w:t>S</w:t>
            </w:r>
            <w:r w:rsidRPr="00272834">
              <w:rPr>
                <w:rFonts w:ascii="TH SarabunPSK" w:hAnsi="TH SarabunPSK" w:cs="TH SarabunPSK"/>
                <w:cs/>
              </w:rPr>
              <w:t>3)</w:t>
            </w:r>
            <w:r w:rsidRPr="00272834">
              <w:rPr>
                <w:rFonts w:ascii="TH SarabunPSK" w:hAnsi="TH SarabunPSK" w:cs="TH SarabunPSK"/>
              </w:rPr>
              <w:t xml:space="preserve">, </w:t>
            </w:r>
            <w:r w:rsidRPr="00272834">
              <w:rPr>
                <w:rFonts w:ascii="TH SarabunPSK" w:hAnsi="TH SarabunPSK" w:cs="TH SarabunPSK"/>
                <w:cs/>
              </w:rPr>
              <w:t>1020-1031.</w:t>
            </w:r>
          </w:p>
        </w:tc>
        <w:tc>
          <w:tcPr>
            <w:tcW w:w="2250" w:type="dxa"/>
          </w:tcPr>
          <w:p w14:paraId="6CA81B51" w14:textId="373F596F" w:rsidR="00C96018" w:rsidRDefault="00C96018" w:rsidP="00C96018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272834">
              <w:rPr>
                <w:rFonts w:ascii="TH SarabunPSK" w:hAnsi="TH SarabunPSK" w:cs="TH SarabunPSK"/>
              </w:rPr>
              <w:t>Linguistics and Culture Review</w:t>
            </w:r>
          </w:p>
        </w:tc>
        <w:tc>
          <w:tcPr>
            <w:tcW w:w="1080" w:type="dxa"/>
          </w:tcPr>
          <w:p w14:paraId="14D47AE5" w14:textId="3AD93223" w:rsidR="00C96018" w:rsidRDefault="00C96018" w:rsidP="00C96018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วารสารนานาชาติ </w:t>
            </w:r>
          </w:p>
        </w:tc>
      </w:tr>
    </w:tbl>
    <w:p w14:paraId="7C62C850" w14:textId="77777777" w:rsidR="0077434F" w:rsidRPr="0077434F" w:rsidRDefault="0077434F" w:rsidP="0077434F">
      <w:pPr>
        <w:spacing w:after="0" w:line="240" w:lineRule="auto"/>
        <w:rPr>
          <w:cs/>
        </w:rPr>
      </w:pPr>
    </w:p>
    <w:sectPr w:rsidR="0077434F" w:rsidRPr="0077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4F"/>
    <w:rsid w:val="00037803"/>
    <w:rsid w:val="00070C71"/>
    <w:rsid w:val="0007711B"/>
    <w:rsid w:val="000A1DF3"/>
    <w:rsid w:val="00176675"/>
    <w:rsid w:val="001C32B7"/>
    <w:rsid w:val="00272834"/>
    <w:rsid w:val="002F5791"/>
    <w:rsid w:val="004479B5"/>
    <w:rsid w:val="004E54FE"/>
    <w:rsid w:val="0077434F"/>
    <w:rsid w:val="007B6951"/>
    <w:rsid w:val="007D3E24"/>
    <w:rsid w:val="00866BCB"/>
    <w:rsid w:val="009B7360"/>
    <w:rsid w:val="009E0CAD"/>
    <w:rsid w:val="00A21E7D"/>
    <w:rsid w:val="00A569E3"/>
    <w:rsid w:val="00C867A4"/>
    <w:rsid w:val="00C96018"/>
    <w:rsid w:val="00CD1C89"/>
    <w:rsid w:val="00DE1750"/>
    <w:rsid w:val="00EF519D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DDF5"/>
  <w15:chartTrackingRefBased/>
  <w15:docId w15:val="{D0225295-5BE1-442E-B635-1CF2D3D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3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434F"/>
    <w:rPr>
      <w:b/>
      <w:bCs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  <w:rPr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A56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gcure.org/index.php/journal/article/view/1789/514" TargetMode="External"/><Relationship Id="rId4" Type="http://schemas.openxmlformats.org/officeDocument/2006/relationships/hyperlink" Target="https://erp.mju.ac.th/openFile.aspx?id=NTAwNTM4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Sirikanda Khaikham</dc:creator>
  <cp:keywords/>
  <dc:description/>
  <cp:lastModifiedBy>Sirikanda Khaikham</cp:lastModifiedBy>
  <cp:revision>22</cp:revision>
  <dcterms:created xsi:type="dcterms:W3CDTF">2022-04-14T05:31:00Z</dcterms:created>
  <dcterms:modified xsi:type="dcterms:W3CDTF">2022-04-14T07:17:00Z</dcterms:modified>
</cp:coreProperties>
</file>